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58A8A" w14:textId="48CE8DC9" w:rsidR="00F2498C" w:rsidRDefault="00F2498C" w:rsidP="00BB482B">
      <w:pPr>
        <w:jc w:val="center"/>
        <w:rPr>
          <w:sz w:val="26"/>
          <w:szCs w:val="26"/>
        </w:rPr>
      </w:pPr>
    </w:p>
    <w:p w14:paraId="0520790C" w14:textId="77777777" w:rsidR="00F2498C" w:rsidRDefault="00F2498C">
      <w:pPr>
        <w:jc w:val="right"/>
        <w:rPr>
          <w:sz w:val="26"/>
          <w:szCs w:val="26"/>
        </w:rPr>
      </w:pPr>
    </w:p>
    <w:p w14:paraId="49D07B94" w14:textId="77777777" w:rsidR="00F2498C" w:rsidRDefault="00F2498C">
      <w:pPr>
        <w:framePr w:w="23" w:h="1060" w:hRule="exact" w:hSpace="80" w:vSpace="40" w:wrap="auto" w:vAnchor="text" w:hAnchor="page" w:x="5606" w:y="-232"/>
        <w:jc w:val="right"/>
        <w:rPr>
          <w:sz w:val="26"/>
          <w:szCs w:val="26"/>
        </w:rPr>
      </w:pPr>
    </w:p>
    <w:p w14:paraId="5E21BBC6" w14:textId="37222EF0" w:rsidR="00F2498C" w:rsidRDefault="00BB482B">
      <w:pPr>
        <w:framePr w:w="934" w:h="1060" w:hRule="exact" w:hSpace="80" w:vSpace="40" w:wrap="auto" w:vAnchor="text" w:hAnchor="page" w:x="5392" w:y="79"/>
        <w:jc w:val="center"/>
        <w:rPr>
          <w:sz w:val="26"/>
          <w:szCs w:val="26"/>
        </w:rPr>
      </w:pPr>
      <w:bookmarkStart w:id="0" w:name="_Hlk194578554"/>
      <w:bookmarkEnd w:id="0"/>
      <w:r>
        <w:rPr>
          <w:noProof/>
        </w:rPr>
        <w:drawing>
          <wp:inline distT="0" distB="0" distL="0" distR="0" wp14:anchorId="356F7BA3" wp14:editId="10E6FCE0">
            <wp:extent cx="59245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AC38F" w14:textId="77777777" w:rsidR="00BB482B" w:rsidRPr="00C87CAF" w:rsidRDefault="00BB482B" w:rsidP="00BB482B"/>
    <w:p w14:paraId="3FAD1233" w14:textId="77777777" w:rsidR="00BB482B" w:rsidRPr="00C87CAF" w:rsidRDefault="00BB482B" w:rsidP="00BB482B">
      <w:pPr>
        <w:framePr w:w="23" w:h="1060" w:hRule="exact" w:hSpace="80" w:vSpace="40" w:wrap="auto" w:vAnchor="text" w:hAnchor="page" w:x="5366" w:y="518"/>
        <w:jc w:val="right"/>
      </w:pP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5640"/>
        <w:gridCol w:w="4548"/>
      </w:tblGrid>
      <w:tr w:rsidR="00BB482B" w:rsidRPr="00C87CAF" w14:paraId="271D45EF" w14:textId="77777777" w:rsidTr="00D61E33">
        <w:trPr>
          <w:trHeight w:val="2234"/>
        </w:trPr>
        <w:tc>
          <w:tcPr>
            <w:tcW w:w="5639" w:type="dxa"/>
          </w:tcPr>
          <w:p w14:paraId="6DA012C7" w14:textId="77777777" w:rsidR="00BB482B" w:rsidRPr="00C87CAF" w:rsidRDefault="00BB482B" w:rsidP="00D61E33">
            <w:pPr>
              <w:widowControl w:val="0"/>
              <w:ind w:right="-708"/>
              <w:jc w:val="center"/>
            </w:pPr>
            <w:r w:rsidRPr="00C87CAF">
              <w:t xml:space="preserve">     </w:t>
            </w:r>
          </w:p>
          <w:p w14:paraId="30FD5DD8" w14:textId="77777777" w:rsidR="00BB482B" w:rsidRPr="00C87CAF" w:rsidRDefault="00BB482B" w:rsidP="00D61E33">
            <w:pPr>
              <w:widowControl w:val="0"/>
              <w:rPr>
                <w:b/>
              </w:rPr>
            </w:pPr>
            <w:r w:rsidRPr="00C87CAF">
              <w:rPr>
                <w:b/>
              </w:rPr>
              <w:t>РОССИЯ ФЕДЕРАЦИЯЗЫ</w:t>
            </w:r>
          </w:p>
          <w:p w14:paraId="0306038F" w14:textId="77777777" w:rsidR="00BB482B" w:rsidRPr="00C87CAF" w:rsidRDefault="00BB482B" w:rsidP="00D61E33">
            <w:pPr>
              <w:widowControl w:val="0"/>
              <w:rPr>
                <w:b/>
              </w:rPr>
            </w:pPr>
            <w:r w:rsidRPr="00C87CAF">
              <w:rPr>
                <w:b/>
              </w:rPr>
              <w:t>ХАКАС РЕСПУБЛИКА</w:t>
            </w:r>
          </w:p>
          <w:p w14:paraId="18C3417E" w14:textId="77777777" w:rsidR="00BB482B" w:rsidRPr="00C87CAF" w:rsidRDefault="00BB482B" w:rsidP="00D61E33">
            <w:pPr>
              <w:widowControl w:val="0"/>
              <w:rPr>
                <w:b/>
              </w:rPr>
            </w:pPr>
            <w:r w:rsidRPr="00C87CAF">
              <w:rPr>
                <w:b/>
              </w:rPr>
              <w:t>А</w:t>
            </w:r>
            <w:r w:rsidRPr="00C87CAF">
              <w:rPr>
                <w:b/>
                <w:lang w:val="en-US"/>
              </w:rPr>
              <w:t>F</w:t>
            </w:r>
            <w:r w:rsidRPr="00C87CAF">
              <w:rPr>
                <w:b/>
              </w:rPr>
              <w:t>БАН ПИЛТ</w:t>
            </w:r>
            <w:r w:rsidRPr="00C87CAF">
              <w:rPr>
                <w:b/>
                <w:lang w:val="en-US"/>
              </w:rPr>
              <w:t>I</w:t>
            </w:r>
            <w:r w:rsidRPr="00C87CAF">
              <w:rPr>
                <w:b/>
              </w:rPr>
              <w:t>Р</w:t>
            </w:r>
            <w:proofErr w:type="gramStart"/>
            <w:r w:rsidRPr="00C87CAF">
              <w:rPr>
                <w:b/>
                <w:lang w:val="en-US"/>
              </w:rPr>
              <w:t>I</w:t>
            </w:r>
            <w:r w:rsidRPr="00C87CAF">
              <w:rPr>
                <w:b/>
              </w:rPr>
              <w:t xml:space="preserve">  АЙМАА</w:t>
            </w:r>
            <w:proofErr w:type="gramEnd"/>
          </w:p>
          <w:p w14:paraId="15B44FA0" w14:textId="77777777" w:rsidR="00BB482B" w:rsidRPr="00C87CAF" w:rsidRDefault="00BB482B" w:rsidP="00D61E33">
            <w:pPr>
              <w:widowControl w:val="0"/>
              <w:rPr>
                <w:b/>
              </w:rPr>
            </w:pPr>
            <w:r w:rsidRPr="00C87CAF">
              <w:rPr>
                <w:b/>
              </w:rPr>
              <w:t>ТАЗОБА ПИЛТ</w:t>
            </w:r>
            <w:r w:rsidRPr="00C87CAF">
              <w:rPr>
                <w:b/>
                <w:lang w:val="en-US"/>
              </w:rPr>
              <w:t>I</w:t>
            </w:r>
            <w:r w:rsidRPr="00C87CAF">
              <w:rPr>
                <w:b/>
              </w:rPr>
              <w:t>Р</w:t>
            </w:r>
            <w:r w:rsidRPr="00C87CAF">
              <w:rPr>
                <w:b/>
                <w:lang w:val="en-US"/>
              </w:rPr>
              <w:t>I</w:t>
            </w:r>
            <w:r w:rsidRPr="00C87CAF">
              <w:rPr>
                <w:b/>
              </w:rPr>
              <w:t xml:space="preserve"> </w:t>
            </w:r>
            <w:proofErr w:type="gramStart"/>
            <w:r w:rsidRPr="00C87CAF">
              <w:rPr>
                <w:b/>
              </w:rPr>
              <w:t>ААЛ  Ч</w:t>
            </w:r>
            <w:proofErr w:type="gramEnd"/>
            <w:r w:rsidRPr="00C87CAF">
              <w:rPr>
                <w:b/>
              </w:rPr>
              <w:t>ÖБ</w:t>
            </w:r>
            <w:r w:rsidRPr="00C87CAF">
              <w:rPr>
                <w:b/>
                <w:lang w:val="en-US"/>
              </w:rPr>
              <w:t>I</w:t>
            </w:r>
            <w:r w:rsidRPr="00C87CAF">
              <w:rPr>
                <w:b/>
              </w:rPr>
              <w:t>Н</w:t>
            </w:r>
            <w:r w:rsidRPr="00C87CAF">
              <w:rPr>
                <w:b/>
                <w:lang w:val="en-US"/>
              </w:rPr>
              <w:t>I</w:t>
            </w:r>
            <w:r w:rsidRPr="00C87CAF">
              <w:rPr>
                <w:b/>
              </w:rPr>
              <w:t>Ң</w:t>
            </w:r>
          </w:p>
          <w:p w14:paraId="415F773B" w14:textId="77777777" w:rsidR="00BB482B" w:rsidRPr="00C87CAF" w:rsidRDefault="00BB482B" w:rsidP="00D61E33">
            <w:pPr>
              <w:widowControl w:val="0"/>
              <w:overflowPunct w:val="0"/>
              <w:rPr>
                <w:b/>
              </w:rPr>
            </w:pPr>
            <w:r w:rsidRPr="00C87CAF">
              <w:rPr>
                <w:b/>
              </w:rPr>
              <w:t>УСТА</w:t>
            </w:r>
            <w:r w:rsidRPr="00C87CAF">
              <w:rPr>
                <w:b/>
                <w:lang w:val="en-US"/>
              </w:rPr>
              <w:t>F</w:t>
            </w:r>
            <w:r w:rsidRPr="00C87CAF">
              <w:rPr>
                <w:b/>
              </w:rPr>
              <w:t xml:space="preserve"> ПАСТАА</w:t>
            </w:r>
          </w:p>
        </w:tc>
        <w:tc>
          <w:tcPr>
            <w:tcW w:w="4548" w:type="dxa"/>
          </w:tcPr>
          <w:p w14:paraId="066DDE91" w14:textId="77777777" w:rsidR="00BB482B" w:rsidRPr="00C87CAF" w:rsidRDefault="00BB482B" w:rsidP="00D61E33">
            <w:pPr>
              <w:widowControl w:val="0"/>
              <w:rPr>
                <w:b/>
              </w:rPr>
            </w:pPr>
            <w:r w:rsidRPr="00C87CAF">
              <w:rPr>
                <w:b/>
              </w:rPr>
              <w:t>РОССИЙСКАЯ ФЕДЕРАЦИЯ</w:t>
            </w:r>
          </w:p>
          <w:p w14:paraId="400002C5" w14:textId="77777777" w:rsidR="00BB482B" w:rsidRPr="00C87CAF" w:rsidRDefault="00BB482B" w:rsidP="00D61E33">
            <w:pPr>
              <w:pStyle w:val="a5"/>
              <w:widowControl w:val="0"/>
              <w:spacing w:line="240" w:lineRule="auto"/>
              <w:rPr>
                <w:b/>
              </w:rPr>
            </w:pPr>
            <w:r w:rsidRPr="00C87CAF">
              <w:rPr>
                <w:b/>
              </w:rPr>
              <w:t>РЕСПУБЛИКА ХАКАСИЯ АДМИНИСТРАЦИЯ КАЛИНИНСКОГО СЕЛЬСОВЕТА УСТЬ-АБАКАНСКОГО РАЙОНА РЕСПУБЛИКИ ХАКАСИЯ</w:t>
            </w:r>
          </w:p>
          <w:p w14:paraId="5B770BD8" w14:textId="77777777" w:rsidR="00BB482B" w:rsidRPr="00C87CAF" w:rsidRDefault="00BB482B" w:rsidP="00D61E33">
            <w:pPr>
              <w:widowControl w:val="0"/>
              <w:rPr>
                <w:b/>
              </w:rPr>
            </w:pPr>
          </w:p>
          <w:p w14:paraId="010E33DE" w14:textId="77777777" w:rsidR="00BB482B" w:rsidRPr="00C87CAF" w:rsidRDefault="00BB482B" w:rsidP="00D61E33">
            <w:pPr>
              <w:pStyle w:val="a5"/>
              <w:widowControl w:val="0"/>
              <w:ind w:left="360"/>
              <w:jc w:val="right"/>
              <w:rPr>
                <w:b/>
              </w:rPr>
            </w:pPr>
          </w:p>
          <w:p w14:paraId="18E86953" w14:textId="77777777" w:rsidR="00BB482B" w:rsidRPr="00C87CAF" w:rsidRDefault="00BB482B" w:rsidP="00D61E33">
            <w:pPr>
              <w:widowControl w:val="0"/>
              <w:overflowPunct w:val="0"/>
              <w:jc w:val="center"/>
              <w:rPr>
                <w:b/>
              </w:rPr>
            </w:pPr>
          </w:p>
        </w:tc>
      </w:tr>
    </w:tbl>
    <w:p w14:paraId="2910AA52" w14:textId="77777777" w:rsidR="00BB482B" w:rsidRPr="00C87CAF" w:rsidRDefault="00BB482B" w:rsidP="00BB482B">
      <w:pPr>
        <w:jc w:val="center"/>
      </w:pPr>
      <w:r w:rsidRPr="00C87CAF">
        <w:rPr>
          <w:b/>
        </w:rPr>
        <w:t>ПОСТАНОВЛЕНИЕ</w:t>
      </w:r>
    </w:p>
    <w:p w14:paraId="7F62C85D" w14:textId="4AAFA3A2" w:rsidR="00BB482B" w:rsidRPr="00C87CAF" w:rsidRDefault="00BB482B" w:rsidP="00BB482B">
      <w:r w:rsidRPr="00C87CAF">
        <w:t xml:space="preserve">                     от </w:t>
      </w:r>
      <w:r w:rsidR="00C87CAF">
        <w:t>15.09</w:t>
      </w:r>
      <w:r w:rsidRPr="00C87CAF">
        <w:t xml:space="preserve">.2025г.                                                          № </w:t>
      </w:r>
      <w:r w:rsidR="008C3E09">
        <w:t>399</w:t>
      </w:r>
      <w:r w:rsidRPr="00C87CAF">
        <w:t>-п</w:t>
      </w:r>
    </w:p>
    <w:p w14:paraId="0BADA5AA" w14:textId="77777777" w:rsidR="00BB482B" w:rsidRPr="00C87CAF" w:rsidRDefault="00BB482B" w:rsidP="00BB482B">
      <w:pPr>
        <w:jc w:val="center"/>
      </w:pPr>
      <w:r w:rsidRPr="00C87CAF">
        <w:t>с. Калинино</w:t>
      </w:r>
    </w:p>
    <w:p w14:paraId="1FB92F05" w14:textId="38B8E577" w:rsidR="00BB482B" w:rsidRPr="00C87CAF" w:rsidRDefault="00BB482B" w:rsidP="00BB482B">
      <w:pPr>
        <w:ind w:left="-540"/>
        <w:jc w:val="both"/>
      </w:pPr>
      <w:r w:rsidRPr="00C87CAF">
        <w:rPr>
          <w:b/>
          <w:i/>
        </w:rPr>
        <w:t xml:space="preserve">       О внесении изменений в постановление администрации Калининского сельсовета </w:t>
      </w:r>
      <w:r w:rsidR="00C87CAF">
        <w:t>03</w:t>
      </w:r>
      <w:r w:rsidR="00BE7172" w:rsidRPr="00C87CAF">
        <w:t>.0</w:t>
      </w:r>
      <w:r w:rsidR="00C87CAF">
        <w:t>4</w:t>
      </w:r>
      <w:r w:rsidR="00BE7172" w:rsidRPr="00C87CAF">
        <w:t>.2025г</w:t>
      </w:r>
      <w:r w:rsidRPr="00C87CAF">
        <w:t>. №</w:t>
      </w:r>
      <w:r w:rsidR="00C87CAF">
        <w:t xml:space="preserve"> 20</w:t>
      </w:r>
      <w:r w:rsidRPr="00C87CAF">
        <w:t>7-п «</w:t>
      </w:r>
      <w:r w:rsidRPr="00C87CAF">
        <w:rPr>
          <w:b/>
          <w:i/>
        </w:rPr>
        <w:t>О внесении изменений в постановление администрации Калининского сельсовета от 12.03.2020 № 151-п «О создании межведомственной комиссии по оценки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на территории Калининского сельсовета</w:t>
      </w:r>
      <w:r w:rsidRPr="00C87CAF">
        <w:t>»</w:t>
      </w:r>
    </w:p>
    <w:p w14:paraId="1E4D9881" w14:textId="77777777" w:rsidR="00BB482B" w:rsidRPr="00C87CAF" w:rsidRDefault="00BB482B" w:rsidP="00BB482B">
      <w:pPr>
        <w:jc w:val="both"/>
        <w:rPr>
          <w:b/>
        </w:rPr>
      </w:pPr>
      <w:r w:rsidRPr="00C87CAF">
        <w:rPr>
          <w:b/>
        </w:rPr>
        <w:t xml:space="preserve"> </w:t>
      </w:r>
      <w:r w:rsidRPr="00C87CAF">
        <w:t xml:space="preserve">        </w:t>
      </w:r>
    </w:p>
    <w:p w14:paraId="21E03D7E" w14:textId="2B92BDFE" w:rsidR="00BB482B" w:rsidRPr="00C87CAF" w:rsidRDefault="00BB482B" w:rsidP="00BB48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CA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 w:rsidRPr="00C87CA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C87CA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домом", Уставом </w:t>
      </w:r>
      <w:r w:rsidR="00AA4BDB" w:rsidRPr="00C87CA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C87CAF">
        <w:rPr>
          <w:rFonts w:ascii="Times New Roman" w:hAnsi="Times New Roman" w:cs="Times New Roman"/>
          <w:sz w:val="24"/>
          <w:szCs w:val="24"/>
        </w:rPr>
        <w:t xml:space="preserve"> Калининск</w:t>
      </w:r>
      <w:r w:rsidR="00AA4BDB" w:rsidRPr="00C87CAF">
        <w:rPr>
          <w:rFonts w:ascii="Times New Roman" w:hAnsi="Times New Roman" w:cs="Times New Roman"/>
          <w:sz w:val="24"/>
          <w:szCs w:val="24"/>
        </w:rPr>
        <w:t>ого</w:t>
      </w:r>
      <w:r w:rsidRPr="00C87CAF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AA4BDB" w:rsidRPr="00C87CAF">
        <w:rPr>
          <w:rFonts w:ascii="Times New Roman" w:hAnsi="Times New Roman" w:cs="Times New Roman"/>
          <w:sz w:val="24"/>
          <w:szCs w:val="24"/>
        </w:rPr>
        <w:t>а</w:t>
      </w:r>
      <w:r w:rsidRPr="00C87C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CAF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C87CAF">
        <w:rPr>
          <w:rFonts w:ascii="Times New Roman" w:hAnsi="Times New Roman" w:cs="Times New Roman"/>
          <w:sz w:val="24"/>
          <w:szCs w:val="24"/>
        </w:rPr>
        <w:t>–Абаканского</w:t>
      </w:r>
      <w:r w:rsidR="00AA4BDB" w:rsidRPr="00C87CAF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C87CAF">
        <w:rPr>
          <w:rFonts w:ascii="Times New Roman" w:hAnsi="Times New Roman" w:cs="Times New Roman"/>
          <w:sz w:val="24"/>
          <w:szCs w:val="24"/>
        </w:rPr>
        <w:t xml:space="preserve"> района Республики Хакасия, администрация </w:t>
      </w:r>
      <w:r w:rsidR="00AA4BDB" w:rsidRPr="00C87CA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C87CAF">
        <w:rPr>
          <w:rFonts w:ascii="Times New Roman" w:hAnsi="Times New Roman" w:cs="Times New Roman"/>
          <w:sz w:val="24"/>
          <w:szCs w:val="24"/>
        </w:rPr>
        <w:t xml:space="preserve">Калининского сельсовета </w:t>
      </w:r>
      <w:proofErr w:type="spellStart"/>
      <w:r w:rsidRPr="00C87CAF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C87CAF">
        <w:rPr>
          <w:rFonts w:ascii="Times New Roman" w:hAnsi="Times New Roman" w:cs="Times New Roman"/>
          <w:sz w:val="24"/>
          <w:szCs w:val="24"/>
        </w:rPr>
        <w:t>–Абаканского</w:t>
      </w:r>
      <w:r w:rsidR="00AA4BDB" w:rsidRPr="00C87CAF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C87CAF">
        <w:rPr>
          <w:rFonts w:ascii="Times New Roman" w:hAnsi="Times New Roman" w:cs="Times New Roman"/>
          <w:sz w:val="24"/>
          <w:szCs w:val="24"/>
        </w:rPr>
        <w:t xml:space="preserve"> района Республики Хакасия </w:t>
      </w:r>
    </w:p>
    <w:p w14:paraId="32A3E031" w14:textId="77777777" w:rsidR="00BB482B" w:rsidRPr="00C87CAF" w:rsidRDefault="00BB482B" w:rsidP="00BB48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3DC9456" w14:textId="448D0139" w:rsidR="00BB482B" w:rsidRDefault="00BB482B" w:rsidP="00BB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7CAF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C87CAF">
        <w:rPr>
          <w:rFonts w:ascii="Times New Roman" w:hAnsi="Times New Roman" w:cs="Times New Roman"/>
          <w:sz w:val="24"/>
          <w:szCs w:val="24"/>
        </w:rPr>
        <w:t>:</w:t>
      </w:r>
    </w:p>
    <w:p w14:paraId="7074BEEC" w14:textId="77777777" w:rsidR="008C3E09" w:rsidRDefault="008C3E09" w:rsidP="00BB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CBDEB4" w14:textId="47598A15" w:rsidR="00BB482B" w:rsidRPr="00C87CAF" w:rsidRDefault="00C87CAF" w:rsidP="00BB482B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73951" w:rsidRPr="00C87CAF">
        <w:rPr>
          <w:rFonts w:ascii="Times New Roman" w:hAnsi="Times New Roman" w:cs="Times New Roman"/>
          <w:sz w:val="24"/>
          <w:szCs w:val="24"/>
        </w:rPr>
        <w:t xml:space="preserve">остав межведомственной комиссии </w:t>
      </w:r>
      <w:r>
        <w:rPr>
          <w:rFonts w:ascii="Times New Roman" w:hAnsi="Times New Roman" w:cs="Times New Roman"/>
          <w:sz w:val="24"/>
          <w:szCs w:val="24"/>
        </w:rPr>
        <w:t>читать в новой редакции.</w:t>
      </w:r>
    </w:p>
    <w:p w14:paraId="7C2B7B19" w14:textId="77777777" w:rsidR="00BB482B" w:rsidRPr="00C87CAF" w:rsidRDefault="00BB482B" w:rsidP="00BB48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1E7AE0" w14:textId="77777777" w:rsidR="00BB482B" w:rsidRPr="00C87CAF" w:rsidRDefault="00BB482B" w:rsidP="00BB482B">
      <w:pPr>
        <w:ind w:left="-567"/>
      </w:pPr>
      <w:r w:rsidRPr="00C87CAF">
        <w:t xml:space="preserve">                 2. Постановление вступает в законную силу после его официального опубликования.</w:t>
      </w:r>
    </w:p>
    <w:p w14:paraId="4B5CA28A" w14:textId="5E5967AB" w:rsidR="00BB482B" w:rsidRDefault="00BB482B" w:rsidP="00BB482B">
      <w:pPr>
        <w:ind w:left="-567"/>
      </w:pPr>
    </w:p>
    <w:p w14:paraId="26EAF645" w14:textId="1EF6852B" w:rsidR="00C87CAF" w:rsidRDefault="00C87CAF" w:rsidP="00BB482B">
      <w:pPr>
        <w:ind w:left="-567"/>
      </w:pPr>
    </w:p>
    <w:p w14:paraId="725F7CC3" w14:textId="77777777" w:rsidR="00C87CAF" w:rsidRPr="00C87CAF" w:rsidRDefault="00C87CAF" w:rsidP="00BB482B">
      <w:pPr>
        <w:ind w:left="-567"/>
      </w:pPr>
    </w:p>
    <w:p w14:paraId="29E06A3D" w14:textId="77777777" w:rsidR="00BB482B" w:rsidRPr="00C87CAF" w:rsidRDefault="00BB482B" w:rsidP="00BB482B">
      <w:pPr>
        <w:jc w:val="both"/>
      </w:pPr>
      <w:r w:rsidRPr="00C87CAF">
        <w:t>Глава   Калининского сельсовета                                                   И.А. Сажин</w:t>
      </w:r>
    </w:p>
    <w:p w14:paraId="21587A3B" w14:textId="77777777" w:rsidR="00BB482B" w:rsidRPr="00C87CAF" w:rsidRDefault="00BB482B" w:rsidP="00BB482B">
      <w:pPr>
        <w:jc w:val="both"/>
      </w:pPr>
      <w:r w:rsidRPr="00C87CAF">
        <w:t>Усть-Абаканского района</w:t>
      </w:r>
    </w:p>
    <w:p w14:paraId="5A55FBA1" w14:textId="77777777" w:rsidR="00BB482B" w:rsidRPr="00C87CAF" w:rsidRDefault="00BB482B" w:rsidP="00BB482B">
      <w:r w:rsidRPr="00C87CAF">
        <w:t xml:space="preserve">Республики Хакасия                      </w:t>
      </w:r>
    </w:p>
    <w:p w14:paraId="4062CDAA" w14:textId="0F9AF170" w:rsidR="001A193E" w:rsidRDefault="001A193E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462D202B" w14:textId="4C37DA3A" w:rsidR="00C87CAF" w:rsidRDefault="00C87CAF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15BBBD49" w14:textId="77777777" w:rsidR="00C87CAF" w:rsidRDefault="00C87CAF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01633027" w14:textId="548D3405" w:rsidR="00F2498C" w:rsidRDefault="00691E6A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Приложение №1</w:t>
      </w:r>
    </w:p>
    <w:p w14:paraId="553B0442" w14:textId="77777777" w:rsidR="00F2498C" w:rsidRDefault="00F2498C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541F4BBE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Утверждено</w:t>
      </w:r>
    </w:p>
    <w:p w14:paraId="4FA98F50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 администрации Калининского сельсовета</w:t>
      </w:r>
    </w:p>
    <w:p w14:paraId="36EBE15B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07.12.2023№785-п</w:t>
      </w:r>
    </w:p>
    <w:p w14:paraId="12312C1D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"О создании межведомственной комиссии</w:t>
      </w:r>
    </w:p>
    <w:p w14:paraId="03761607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 оценке и обследованию помещения</w:t>
      </w:r>
    </w:p>
    <w:p w14:paraId="6437B493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 целях признания его жилым помещением,</w:t>
      </w:r>
    </w:p>
    <w:p w14:paraId="481767C8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жилого помещения пригодным (непригодным)</w:t>
      </w:r>
    </w:p>
    <w:p w14:paraId="44F55193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для проживания граждан, а также</w:t>
      </w:r>
    </w:p>
    <w:p w14:paraId="12476027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многоквартирного дома в целях признания</w:t>
      </w:r>
    </w:p>
    <w:p w14:paraId="57407349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его аварийным и подлежащим сносу</w:t>
      </w:r>
    </w:p>
    <w:p w14:paraId="5E939D6C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или реконструкции </w:t>
      </w:r>
    </w:p>
    <w:p w14:paraId="600B1345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 территории Калининского сельсовета"</w:t>
      </w:r>
    </w:p>
    <w:p w14:paraId="23EF3282" w14:textId="77777777" w:rsidR="00F2498C" w:rsidRDefault="00F2498C">
      <w:pPr>
        <w:pStyle w:val="ConsPlusNormal"/>
        <w:outlineLvl w:val="0"/>
        <w:rPr>
          <w:rFonts w:ascii="Times New Roman" w:hAnsi="Times New Roman" w:cs="Times New Roman"/>
          <w:sz w:val="26"/>
        </w:rPr>
      </w:pPr>
    </w:p>
    <w:p w14:paraId="2A71630B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</w:p>
    <w:p w14:paraId="5AF17137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МЕЖВЕДОМСТВЕННОЙ КОМИССИИ ПО ОЦЕНКЕ И ОБСЛЕДОВАНИЮ</w:t>
      </w:r>
    </w:p>
    <w:p w14:paraId="7B912B1C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ПОМЕЩЕНИЯ В ЦЕЛЯХ ПРИЗНАНИЯ ЕГО ЖИЛЫМ ПОМЕЩЕНИЕМ,</w:t>
      </w:r>
    </w:p>
    <w:p w14:paraId="0B2FD31A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ЖИЛОГО ПОМЕЩЕНИЯ ПРИГОДНЫМ (НЕПРИГОДНЫМ) ДЛЯ</w:t>
      </w:r>
    </w:p>
    <w:p w14:paraId="44C23EB9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ПРОЖИВАНИЯ ГРАЖДАН, А ТАКЖЕ МНОГОКВАРТИРНОГО ДОМА</w:t>
      </w:r>
    </w:p>
    <w:p w14:paraId="6AED1479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 ПРИЗНАНИЯ ЕГО АВАРИЙНЫМ И ПОДЛЕЖАЩИМ СНОСУ</w:t>
      </w:r>
    </w:p>
    <w:p w14:paraId="24375AEC" w14:textId="79B764CE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РЕКОНСТРУКЦИИ НА ТЕРРИТОРИИ </w:t>
      </w:r>
      <w:r w:rsidR="00BB482B">
        <w:rPr>
          <w:rFonts w:ascii="Times New Roman" w:hAnsi="Times New Roman" w:cs="Times New Roman"/>
        </w:rPr>
        <w:t>КАЛИНИНСКОГО СЕЛЬСОВЕТА УСТЬ-АБАКАНСКОГО РАЙОНА РЕСПУБЛИКИ ХАКАСИЯ</w:t>
      </w:r>
    </w:p>
    <w:p w14:paraId="7AA7D809" w14:textId="77777777" w:rsidR="00F2498C" w:rsidRDefault="00F2498C">
      <w:pPr>
        <w:pStyle w:val="ConsPlusTitle"/>
        <w:jc w:val="center"/>
        <w:rPr>
          <w:rFonts w:ascii="Times New Roman" w:hAnsi="Times New Roman" w:cs="Times New Roman"/>
          <w:sz w:val="26"/>
        </w:rPr>
      </w:pPr>
    </w:p>
    <w:p w14:paraId="1417DC57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1. 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на территории Калининского сельсовета (далее - Комиссия) образована в следующих целях:</w:t>
      </w:r>
    </w:p>
    <w:p w14:paraId="726CADE0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 вопросов о признании помещения государственного жилищного фонда, находящегося на территории Калининского сельсовета жилым помещением, жилого помещения пригодным (непригодным) для проживания и многоквартирного дома аварийным и подлежащим сносу или реконструкции;</w:t>
      </w:r>
    </w:p>
    <w:p w14:paraId="4E575406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оценка и обследование помещения в целях признания жилого помещения пригодным (непригодным) для проживания граждан;</w:t>
      </w:r>
    </w:p>
    <w:p w14:paraId="073F4885" w14:textId="0DA0274E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 Комиссия в своей деятельности руководствуется Жилищным </w:t>
      </w:r>
      <w:hyperlink r:id="rId8" w:tgtFrame="Жилищный кодекс Российской Федерации">
        <w:r>
          <w:rPr>
            <w:rFonts w:ascii="Times New Roman" w:hAnsi="Times New Roman" w:cs="Times New Roman"/>
            <w:sz w:val="26"/>
          </w:rPr>
          <w:t>кодексом</w:t>
        </w:r>
      </w:hyperlink>
      <w:r>
        <w:rPr>
          <w:rFonts w:ascii="Times New Roman" w:hAnsi="Times New Roman" w:cs="Times New Roman"/>
          <w:sz w:val="26"/>
        </w:rPr>
        <w:t xml:space="preserve"> Российской Федерации, </w:t>
      </w:r>
      <w:hyperlink r:id="rId9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домом", настоящим Положением, законодательными актами Российской Федерации и Республики Хакасии.</w:t>
      </w:r>
    </w:p>
    <w:p w14:paraId="21CDBDBB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3. Комиссию возглавляет председатель, который:</w:t>
      </w:r>
    </w:p>
    <w:p w14:paraId="6CF4773D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организует работу Комиссии;</w:t>
      </w:r>
    </w:p>
    <w:p w14:paraId="798F43DC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созывает, ведет заседание Комиссии;</w:t>
      </w:r>
    </w:p>
    <w:p w14:paraId="082B53EC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дает поручение членам Комиссии в пределах ее компетенции;</w:t>
      </w:r>
    </w:p>
    <w:p w14:paraId="013F4819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подписывает протоколы заседаний Комиссии.</w:t>
      </w:r>
    </w:p>
    <w:p w14:paraId="73BDA5DE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4. Заседания Комиссии проводятся по мере поступления заявления собственника помещения, в отношении оцениваемого имущества, правообладателя или гражданина (нанимателя),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</w:t>
      </w:r>
      <w:hyperlink r:id="rId10" w:tgtFrame="Постановление Правительства РФ от 21.08.2019 N 1082 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">
        <w:r>
          <w:rPr>
            <w:rFonts w:ascii="Times New Roman" w:hAnsi="Times New Roman" w:cs="Times New Roman"/>
            <w:sz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</w:rPr>
        <w:t xml:space="preserve"> Правительства Российской Федерации от 21.08.2019 N 1082 "Об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домом".</w:t>
      </w:r>
    </w:p>
    <w:p w14:paraId="4D913E18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Прием и регистрацию поступивших заявлений, заключений и документов, предусмотренных </w:t>
      </w:r>
      <w:hyperlink r:id="rId11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пунктом 45</w:t>
        </w:r>
      </w:hyperlink>
      <w:r>
        <w:rPr>
          <w:rFonts w:ascii="Times New Roman" w:hAnsi="Times New Roman" w:cs="Times New Roman"/>
          <w:sz w:val="26"/>
        </w:rPr>
        <w:t xml:space="preserve">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N 47 (далее - Положение, утвержденное постановлением Правительства Российской Федерации от 28.01.2006 N 47), осуществляет секретарь комиссии. Регистрация документов осуществляется не позднее трех дней со дня поступления.</w:t>
      </w:r>
    </w:p>
    <w:p w14:paraId="5807FB41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bookmarkStart w:id="1" w:name="Par73"/>
      <w:bookmarkEnd w:id="1"/>
      <w:r>
        <w:rPr>
          <w:rFonts w:ascii="Times New Roman" w:hAnsi="Times New Roman" w:cs="Times New Roman"/>
          <w:sz w:val="26"/>
        </w:rPr>
        <w:t xml:space="preserve">Комиссия рассматривает поступившее заявление или заключение органа государственного надзора (контроля), или заключение экспертизы жилого помещения, предусмотренное </w:t>
      </w:r>
      <w:hyperlink r:id="rId12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пунктом 42</w:t>
        </w:r>
      </w:hyperlink>
      <w:r>
        <w:rPr>
          <w:rFonts w:ascii="Times New Roman" w:hAnsi="Times New Roman" w:cs="Times New Roman"/>
          <w:sz w:val="26"/>
        </w:rPr>
        <w:t xml:space="preserve"> Положения, утвержденного постановлением Правительства Российской Федерации от 28.01.2006 N 47, в течение 30 дней с даты регистрации и принимает решение (в виде заключения), указанное в </w:t>
      </w:r>
      <w:hyperlink w:anchor="Par83" w:tgtFrame="9. По результатам работы Комиссия принимает одно из следующих решений об оценке соответствия помещений и многоквартирных домов, относящихся к государственной собственности Республики Хакасия, установленным требованиям:">
        <w:r>
          <w:rPr>
            <w:rFonts w:ascii="Times New Roman" w:hAnsi="Times New Roman" w:cs="Times New Roman"/>
            <w:sz w:val="26"/>
          </w:rPr>
          <w:t>пункте 9</w:t>
        </w:r>
      </w:hyperlink>
      <w:r>
        <w:rPr>
          <w:rFonts w:ascii="Times New Roman" w:hAnsi="Times New Roman" w:cs="Times New Roman"/>
          <w:sz w:val="26"/>
        </w:rPr>
        <w:t xml:space="preserve"> настоящего Положения, либо решение о проведении дополнительного обследования оцениваемого помещения.</w:t>
      </w:r>
    </w:p>
    <w:p w14:paraId="453ED2F7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В случае непредставления заявителем документов, предусмотренных </w:t>
      </w:r>
      <w:hyperlink r:id="rId13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пунктом 45</w:t>
        </w:r>
      </w:hyperlink>
      <w:r>
        <w:rPr>
          <w:rFonts w:ascii="Times New Roman" w:hAnsi="Times New Roman" w:cs="Times New Roman"/>
          <w:sz w:val="26"/>
        </w:rPr>
        <w:t xml:space="preserve"> Положения, утвержденного постановлением Правительства Российской Федерации от 28.01.2006 N 47,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</w:t>
      </w:r>
      <w:hyperlink w:anchor="Par73" w:tgtFrame="Комиссия рассматривает поступившее заявление или заключение органа государственного надзора (контроля), или заключение экспертизы жилого помещения, предусмотренное пунктом 42 Положения, утвержденного постановлением Правительства Российской Федерации от 28">
        <w:r>
          <w:rPr>
            <w:rFonts w:ascii="Times New Roman" w:hAnsi="Times New Roman" w:cs="Times New Roman"/>
            <w:sz w:val="26"/>
          </w:rPr>
          <w:t>абзацем третьим</w:t>
        </w:r>
      </w:hyperlink>
      <w:r>
        <w:rPr>
          <w:rFonts w:ascii="Times New Roman" w:hAnsi="Times New Roman" w:cs="Times New Roman"/>
          <w:sz w:val="26"/>
        </w:rPr>
        <w:t xml:space="preserve"> настоящего пункта.</w:t>
      </w:r>
    </w:p>
    <w:p w14:paraId="16302C38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6. В процессе заседания Комиссии ведется протокол, который подписывается председателем и секретарем Комиссии.</w:t>
      </w:r>
    </w:p>
    <w:p w14:paraId="511D15B1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7. Комиссия проводит оценку соответствия помещения, установленным законодательством требованиям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реконструкции.</w:t>
      </w:r>
    </w:p>
    <w:p w14:paraId="63D60DBA" w14:textId="77777777" w:rsidR="00F2498C" w:rsidRDefault="00F2498C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25D97E06" w14:textId="77777777" w:rsidR="00F2498C" w:rsidRDefault="00F2498C">
      <w:pPr>
        <w:pStyle w:val="ConsPlusNormal"/>
        <w:outlineLvl w:val="0"/>
        <w:rPr>
          <w:rFonts w:ascii="Times New Roman" w:hAnsi="Times New Roman" w:cs="Times New Roman"/>
          <w:sz w:val="26"/>
        </w:rPr>
      </w:pPr>
    </w:p>
    <w:p w14:paraId="23C483C6" w14:textId="77777777" w:rsidR="00F2498C" w:rsidRDefault="00F2498C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4500035E" w14:textId="77777777" w:rsidR="00F2498C" w:rsidRDefault="00F2498C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2E83407B" w14:textId="77777777" w:rsidR="00BB2750" w:rsidRDefault="00BB2750" w:rsidP="00691E6A">
      <w:pPr>
        <w:pStyle w:val="ConsPlusTitle"/>
        <w:jc w:val="right"/>
        <w:rPr>
          <w:rFonts w:ascii="Times New Roman" w:hAnsi="Times New Roman" w:cs="Times New Roman"/>
        </w:rPr>
      </w:pPr>
      <w:bookmarkStart w:id="2" w:name="Par173"/>
      <w:bookmarkEnd w:id="2"/>
    </w:p>
    <w:p w14:paraId="45A17C6E" w14:textId="11A62918" w:rsidR="00691E6A" w:rsidRDefault="00691E6A" w:rsidP="00691E6A">
      <w:pPr>
        <w:pStyle w:val="ConsPlusTitle"/>
        <w:jc w:val="right"/>
        <w:rPr>
          <w:rFonts w:ascii="Times New Roman" w:hAnsi="Times New Roman" w:cs="Times New Roman"/>
        </w:rPr>
      </w:pPr>
      <w:bookmarkStart w:id="3" w:name="_Hlk194572954"/>
      <w:r>
        <w:rPr>
          <w:rFonts w:ascii="Times New Roman" w:hAnsi="Times New Roman" w:cs="Times New Roman"/>
        </w:rPr>
        <w:lastRenderedPageBreak/>
        <w:t>Приложение №2</w:t>
      </w:r>
    </w:p>
    <w:p w14:paraId="2C8E0F15" w14:textId="382A30DE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СОСТАВ</w:t>
      </w:r>
    </w:p>
    <w:p w14:paraId="60E55B9D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МЕЖВЕДОМСТВЕННОЙ КОМИССИИ ПО ОЦЕНКЕ И ОБСЛЕДОВАНИЮ</w:t>
      </w:r>
    </w:p>
    <w:p w14:paraId="59F87EB5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ПОМЕЩЕНИЯ В ЦЕЛЯХ ПРИЗНАНИЯ ЕГО ЖИЛЫМ ПОМЕЩЕНИЕМ,</w:t>
      </w:r>
    </w:p>
    <w:p w14:paraId="2D21DC71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ЖИЛОГО ПОМЕЩЕНИЯ ПРИГОДНЫМ (НЕПРИГОДНЫМ) ДЛЯ ПРОЖИВАНИЯ</w:t>
      </w:r>
    </w:p>
    <w:p w14:paraId="0712AA1B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ГРАЖДАН, А ТАКЖЕ МНОГОКВАРТИРНОГО ДОМА В ЦЕЛЯХ</w:t>
      </w:r>
    </w:p>
    <w:p w14:paraId="7214731F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ПРИЗНАНИЯ ЕГО АВАРИЙНЫМ И ПОДЛЕЖАЩИМ СНОСУ</w:t>
      </w:r>
    </w:p>
    <w:p w14:paraId="159157A3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ИЛИ РЕКОНСТРУКЦИИ НА ТЕРРИТОРИИ КАЛИНИНСКОГО СЕЛЬСОВЕТА</w:t>
      </w:r>
    </w:p>
    <w:bookmarkEnd w:id="3"/>
    <w:p w14:paraId="03DBC6EF" w14:textId="77777777" w:rsidR="00F2498C" w:rsidRPr="00BB2750" w:rsidRDefault="00F2498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4"/>
        <w:gridCol w:w="4818"/>
      </w:tblGrid>
      <w:tr w:rsidR="00F2498C" w:rsidRPr="00BB2750" w14:paraId="069AAE34" w14:textId="77777777" w:rsidTr="00BB2750">
        <w:trPr>
          <w:trHeight w:val="1809"/>
        </w:trPr>
        <w:tc>
          <w:tcPr>
            <w:tcW w:w="4254" w:type="dxa"/>
          </w:tcPr>
          <w:p w14:paraId="216B7393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Сажин</w:t>
            </w:r>
          </w:p>
          <w:p w14:paraId="323DA372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Иван Александрович</w:t>
            </w:r>
          </w:p>
          <w:p w14:paraId="01B42C7A" w14:textId="3D215CED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E85A71B" w14:textId="77777777" w:rsidR="001A193E" w:rsidRPr="00BB2750" w:rsidRDefault="001A193E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Гаранина Алина</w:t>
            </w:r>
          </w:p>
          <w:p w14:paraId="781AF28C" w14:textId="3165193B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 xml:space="preserve"> Сергеевна</w:t>
            </w:r>
          </w:p>
          <w:p w14:paraId="3CD7E7D6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1E5DAC7" w14:textId="1E119B82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A06DC8F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_Hlk194573139"/>
            <w:proofErr w:type="spellStart"/>
            <w:r w:rsidRPr="00BB2750">
              <w:rPr>
                <w:rFonts w:ascii="Times New Roman" w:hAnsi="Times New Roman" w:cs="Times New Roman"/>
              </w:rPr>
              <w:t>Горючкина</w:t>
            </w:r>
            <w:proofErr w:type="spellEnd"/>
          </w:p>
          <w:p w14:paraId="644832BD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Полина Яковлевна</w:t>
            </w:r>
            <w:bookmarkEnd w:id="4"/>
          </w:p>
        </w:tc>
        <w:tc>
          <w:tcPr>
            <w:tcW w:w="4818" w:type="dxa"/>
          </w:tcPr>
          <w:p w14:paraId="40CF5FDE" w14:textId="3053CA6E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Председатель межведомственной комиссии- Глава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p w14:paraId="6E9D8E01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D5DABB5" w14:textId="2DD1915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Секретарь межведомственной комиссии-Главный специалист администрации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p w14:paraId="7D911598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1F65610" w14:textId="2812022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_Hlk194573159"/>
            <w:r w:rsidRPr="00BB2750">
              <w:rPr>
                <w:rFonts w:ascii="Times New Roman" w:hAnsi="Times New Roman" w:cs="Times New Roman"/>
              </w:rPr>
              <w:t xml:space="preserve">Член межведомственной комиссии- техник – </w:t>
            </w:r>
            <w:r w:rsidR="00BB2750" w:rsidRPr="00BB2750">
              <w:rPr>
                <w:rFonts w:ascii="Times New Roman" w:hAnsi="Times New Roman" w:cs="Times New Roman"/>
              </w:rPr>
              <w:t>землеустроитель</w:t>
            </w:r>
            <w:r w:rsidRPr="00BB2750">
              <w:rPr>
                <w:rFonts w:ascii="Times New Roman" w:hAnsi="Times New Roman" w:cs="Times New Roman"/>
              </w:rPr>
              <w:t xml:space="preserve"> администрации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bookmarkEnd w:id="5"/>
          <w:p w14:paraId="225088BE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2498C" w:rsidRPr="00BB2750" w14:paraId="67C79AC3" w14:textId="77777777" w:rsidTr="00BB2750">
        <w:tc>
          <w:tcPr>
            <w:tcW w:w="4254" w:type="dxa"/>
          </w:tcPr>
          <w:p w14:paraId="7719B7CF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bookmarkStart w:id="6" w:name="_Hlk194572987"/>
            <w:proofErr w:type="spellStart"/>
            <w:r w:rsidRPr="00BB2750">
              <w:rPr>
                <w:rFonts w:ascii="Times New Roman" w:hAnsi="Times New Roman" w:cs="Times New Roman"/>
              </w:rPr>
              <w:t>Католикова</w:t>
            </w:r>
            <w:proofErr w:type="spellEnd"/>
          </w:p>
          <w:p w14:paraId="30AD85DF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Светлана Михайловна</w:t>
            </w:r>
          </w:p>
        </w:tc>
        <w:tc>
          <w:tcPr>
            <w:tcW w:w="4818" w:type="dxa"/>
          </w:tcPr>
          <w:p w14:paraId="0BF597A7" w14:textId="757FCA4D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комиссии- Депутат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</w:tc>
      </w:tr>
      <w:tr w:rsidR="00F2498C" w:rsidRPr="00BB2750" w14:paraId="47860DA8" w14:textId="77777777" w:rsidTr="00BB2750">
        <w:tc>
          <w:tcPr>
            <w:tcW w:w="4254" w:type="dxa"/>
          </w:tcPr>
          <w:p w14:paraId="6F891469" w14:textId="70114AA2" w:rsidR="00F2498C" w:rsidRPr="00BB2750" w:rsidRDefault="001739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Дубинин Алексей Алексеевич</w:t>
            </w:r>
          </w:p>
        </w:tc>
        <w:tc>
          <w:tcPr>
            <w:tcW w:w="4818" w:type="dxa"/>
          </w:tcPr>
          <w:p w14:paraId="6A728C87" w14:textId="4B249EFE" w:rsidR="00F2498C" w:rsidRPr="00BB2750" w:rsidRDefault="001739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регионального государственного экологического контроля </w:t>
            </w:r>
            <w:proofErr w:type="gramStart"/>
            <w:r>
              <w:rPr>
                <w:rFonts w:ascii="Times New Roman" w:hAnsi="Times New Roman" w:cs="Times New Roman"/>
              </w:rPr>
              <w:t xml:space="preserve">надзора </w:t>
            </w:r>
            <w:r w:rsidR="00563C1A">
              <w:rPr>
                <w:rFonts w:ascii="Times New Roman" w:hAnsi="Times New Roman" w:cs="Times New Roman"/>
              </w:rPr>
              <w:t xml:space="preserve"> </w:t>
            </w:r>
            <w:r w:rsidR="00691E6A" w:rsidRPr="00BB2750">
              <w:rPr>
                <w:rFonts w:ascii="Times New Roman" w:hAnsi="Times New Roman" w:cs="Times New Roman"/>
              </w:rPr>
              <w:t>—</w:t>
            </w:r>
            <w:proofErr w:type="gramEnd"/>
            <w:r w:rsidR="00691E6A" w:rsidRPr="00BB2750">
              <w:rPr>
                <w:rFonts w:ascii="Times New Roman" w:hAnsi="Times New Roman" w:cs="Times New Roman"/>
              </w:rPr>
              <w:t xml:space="preserve"> Представитель Министерства природных ресурсов и экологии РХ.</w:t>
            </w:r>
          </w:p>
        </w:tc>
      </w:tr>
      <w:tr w:rsidR="00F2498C" w:rsidRPr="00BB2750" w14:paraId="148B9425" w14:textId="77777777" w:rsidTr="00BB2750">
        <w:tc>
          <w:tcPr>
            <w:tcW w:w="4254" w:type="dxa"/>
          </w:tcPr>
          <w:p w14:paraId="7CC6AE1C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Прохорович Михаил Иванович</w:t>
            </w:r>
          </w:p>
        </w:tc>
        <w:tc>
          <w:tcPr>
            <w:tcW w:w="4818" w:type="dxa"/>
          </w:tcPr>
          <w:p w14:paraId="6D125E55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Советник отдела по надзору за состоянием жилфонда департамента жилищного надзора</w:t>
            </w:r>
          </w:p>
          <w:p w14:paraId="74B9CDF3" w14:textId="32325AED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 Министерства строительства и жилищно</w:t>
            </w:r>
            <w:r w:rsidR="00563C1A">
              <w:rPr>
                <w:rFonts w:ascii="Times New Roman" w:hAnsi="Times New Roman" w:cs="Times New Roman"/>
              </w:rPr>
              <w:t>-</w:t>
            </w:r>
            <w:r w:rsidRPr="00BB2750">
              <w:rPr>
                <w:rFonts w:ascii="Times New Roman" w:hAnsi="Times New Roman" w:cs="Times New Roman"/>
              </w:rPr>
              <w:t>коммунального хозяйства РХ</w:t>
            </w:r>
          </w:p>
          <w:p w14:paraId="171ED2D9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2498C" w:rsidRPr="00BB2750" w14:paraId="66C40F66" w14:textId="77777777" w:rsidTr="00BB2750">
        <w:tc>
          <w:tcPr>
            <w:tcW w:w="4254" w:type="dxa"/>
          </w:tcPr>
          <w:p w14:paraId="49BF0397" w14:textId="2C930947" w:rsidR="00F2498C" w:rsidRPr="00BB2750" w:rsidRDefault="0056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Лутченко Ольга Владимировна</w:t>
            </w:r>
          </w:p>
        </w:tc>
        <w:tc>
          <w:tcPr>
            <w:tcW w:w="4818" w:type="dxa"/>
          </w:tcPr>
          <w:p w14:paraId="3FF9A1E1" w14:textId="6466090C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 xml:space="preserve">Член межведомственной комиссии Заместитель руководителя </w:t>
            </w:r>
            <w:r w:rsidR="00563C1A" w:rsidRPr="00BB2750">
              <w:rPr>
                <w:rFonts w:ascii="Times New Roman" w:hAnsi="Times New Roman" w:cs="Times New Roman"/>
              </w:rPr>
              <w:t>Управления имущественных</w:t>
            </w:r>
            <w:r w:rsidRPr="00BB2750">
              <w:rPr>
                <w:rFonts w:ascii="Times New Roman" w:hAnsi="Times New Roman" w:cs="Times New Roman"/>
              </w:rPr>
              <w:t xml:space="preserve"> и земельных отношений администрации Усть-Абаканского района</w:t>
            </w:r>
          </w:p>
        </w:tc>
      </w:tr>
      <w:bookmarkEnd w:id="6"/>
      <w:tr w:rsidR="00F2498C" w:rsidRPr="00BB2750" w14:paraId="25704601" w14:textId="77777777" w:rsidTr="00BB2750">
        <w:tc>
          <w:tcPr>
            <w:tcW w:w="4254" w:type="dxa"/>
          </w:tcPr>
          <w:p w14:paraId="0A8FB405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B2750">
              <w:rPr>
                <w:rFonts w:ascii="Times New Roman" w:hAnsi="Times New Roman" w:cs="Times New Roman"/>
              </w:rPr>
              <w:t>Недбаева</w:t>
            </w:r>
            <w:proofErr w:type="spellEnd"/>
            <w:r w:rsidRPr="00BB2750">
              <w:rPr>
                <w:rFonts w:ascii="Times New Roman" w:hAnsi="Times New Roman" w:cs="Times New Roman"/>
              </w:rPr>
              <w:t xml:space="preserve"> Юлия Сергеевна</w:t>
            </w:r>
          </w:p>
          <w:p w14:paraId="45F9CFE0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BA896B9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DAB0296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48F03FE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D98F666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Проскурина Виктория Викторовна</w:t>
            </w:r>
          </w:p>
        </w:tc>
        <w:tc>
          <w:tcPr>
            <w:tcW w:w="4818" w:type="dxa"/>
          </w:tcPr>
          <w:p w14:paraId="003179B4" w14:textId="68195ED9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 Главный специалист администрации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p w14:paraId="0516AF48" w14:textId="71ED0EE3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24F1C2C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</w:t>
            </w:r>
          </w:p>
          <w:p w14:paraId="3FF8A2FB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Ведущий специалист-эксперт отдела надзора по коммунальной гигиене и гигиене труда</w:t>
            </w:r>
          </w:p>
          <w:p w14:paraId="40914675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048D717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F3A5420" w14:textId="77777777" w:rsidR="00F2498C" w:rsidRPr="00BB2750" w:rsidRDefault="00F2498C">
      <w:pPr>
        <w:rPr>
          <w:sz w:val="20"/>
          <w:szCs w:val="20"/>
        </w:rPr>
      </w:pPr>
    </w:p>
    <w:p w14:paraId="5BBA3F91" w14:textId="77777777" w:rsidR="00F2498C" w:rsidRPr="00BB2750" w:rsidRDefault="00F2498C">
      <w:pPr>
        <w:rPr>
          <w:sz w:val="20"/>
          <w:szCs w:val="20"/>
        </w:rPr>
      </w:pPr>
    </w:p>
    <w:p w14:paraId="132585C1" w14:textId="77777777" w:rsidR="00F2498C" w:rsidRPr="00BB2750" w:rsidRDefault="00F2498C">
      <w:pPr>
        <w:rPr>
          <w:sz w:val="20"/>
          <w:szCs w:val="20"/>
        </w:rPr>
      </w:pPr>
    </w:p>
    <w:sectPr w:rsidR="00F2498C" w:rsidRPr="00BB2750">
      <w:pgSz w:w="11906" w:h="16838"/>
      <w:pgMar w:top="1134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92464"/>
    <w:multiLevelType w:val="hybridMultilevel"/>
    <w:tmpl w:val="6C08E378"/>
    <w:lvl w:ilvl="0" w:tplc="E5466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8C"/>
    <w:rsid w:val="00044A8F"/>
    <w:rsid w:val="001621F0"/>
    <w:rsid w:val="00173951"/>
    <w:rsid w:val="001A193E"/>
    <w:rsid w:val="00563C1A"/>
    <w:rsid w:val="00691E6A"/>
    <w:rsid w:val="008C3E09"/>
    <w:rsid w:val="00AA4BDB"/>
    <w:rsid w:val="00AB4F2F"/>
    <w:rsid w:val="00BB2750"/>
    <w:rsid w:val="00BB482B"/>
    <w:rsid w:val="00BE7172"/>
    <w:rsid w:val="00C87CAF"/>
    <w:rsid w:val="00F2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AB25"/>
  <w15:docId w15:val="{C6BA0746-0930-489E-9F19-D5C1CAE5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7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267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42670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47553"/>
    <w:pPr>
      <w:ind w:left="720"/>
      <w:contextualSpacing/>
    </w:pPr>
  </w:style>
  <w:style w:type="paragraph" w:customStyle="1" w:styleId="ConsPlusNormal">
    <w:name w:val="ConsPlusNormal"/>
    <w:qFormat/>
    <w:rsid w:val="009365DD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9365DD"/>
    <w:pPr>
      <w:widowControl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b">
    <w:name w:val="Содержимое врезки"/>
    <w:basedOn w:val="a"/>
    <w:qFormat/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5;&#1086;&#1089;&#1090;&#1072;&#1085;&#1086;&#1074;%2024\&#1040;&#1085;&#1085;&#1072;%20&#1057;&#1077;&#1088;&#1075;&#1077;&#1077;&#1074;&#1085;&#1072;\06.02.2020)%7b&#1050;&#1086;&#1085;&#1089;&#1091;&#1083;&#1100;&#1090;&#1072;&#1085;&#1090;&#1055;&#1083;&#1102;&#1089;%7d" TargetMode="External"/><Relationship Id="rId13" Type="http://schemas.openxmlformats.org/officeDocument/2006/relationships/hyperlink" Target="consultantplus://offline/ref=82CE3D975A419D6CA56A376323BF186E9A00E594973EACAC6B508AA4421CEDBBD051A2238D55A6984BBF8DF146D6367BB8905F38L1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2CE3D975A419D6CA56A376323BF186E9A00E594973EACAC6B508AA4421CEDBBD051A2268601F7DE1DB9DBA11C833967BB8E5D83008DFBB032LDF" TargetMode="External"/><Relationship Id="rId12" Type="http://schemas.openxmlformats.org/officeDocument/2006/relationships/hyperlink" Target="consultantplus://offline/ref=82CE3D975A419D6CA56A376323BF186E9A00E594973EACAC6B508AA4421CEDBBD051A225820AA38D5AE782F259C83467A4925D8331L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2CE3D975A419D6CA56A376323BF186E9A00E594973EACAC6B508AA4421CEDBBD051A2238D55A6984BBF8DF146D6367BB8905F38L1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2CE3D975A419D6CA56A376323BF186E9A00EE90963EACAC6B508AA4421CEDBBC251FA2A8400E9DC1CAC8DF05A3DL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CE3D975A419D6CA56A376323BF186E9A00E594973EACAC6B508AA4421CEDBBC251FA2A8400E9DC1CAC8DF05A3DL6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56C56-2AAF-43D5-A8C8-1E17A306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cp:lastPrinted>2025-09-15T07:34:00Z</cp:lastPrinted>
  <dcterms:created xsi:type="dcterms:W3CDTF">2025-01-16T07:34:00Z</dcterms:created>
  <dcterms:modified xsi:type="dcterms:W3CDTF">2025-09-18T01:00:00Z</dcterms:modified>
  <dc:language>ru-RU</dc:language>
</cp:coreProperties>
</file>